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5B3383" w14:textId="77777777" w:rsidR="00DB06D1" w:rsidRDefault="00DB06D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7A6847E3" w14:textId="77777777" w:rsidR="00DB06D1" w:rsidRDefault="00DB06D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01" w14:textId="62D40247" w:rsidR="00A806F4" w:rsidRDefault="0039540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Extended Abstract Guidelines</w:t>
      </w:r>
    </w:p>
    <w:bookmarkEnd w:id="0"/>
    <w:p w14:paraId="00000002" w14:textId="77777777" w:rsidR="00A806F4" w:rsidRDefault="00A806F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0000003" w14:textId="77777777" w:rsidR="00A806F4" w:rsidRDefault="0039540D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An expanded abstract provides a more detailed overview of a research project than a standard abstract. It serves as a standalone technical document that captures the research gaps (theoretical and/or empirical), main objectives, methodology, key findings, </w:t>
      </w:r>
      <w:r>
        <w:rPr>
          <w:rFonts w:ascii="Times New Roman" w:eastAsia="Times New Roman" w:hAnsi="Times New Roman" w:cs="Times New Roman"/>
          <w:sz w:val="26"/>
          <w:szCs w:val="26"/>
        </w:rPr>
        <w:t>and implications.</w:t>
      </w:r>
    </w:p>
    <w:p w14:paraId="00000005" w14:textId="0CC974E3" w:rsidR="00A806F4" w:rsidRDefault="0039540D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These guidelines are designed to help authors synthesize complex data into a structured format that allows reviewers and readers to quickly understand</w:t>
      </w:r>
      <w:r w:rsidR="00DB06D1"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6D1">
        <w:rPr>
          <w:rFonts w:ascii="Times New Roman" w:eastAsia="Times New Roman" w:hAnsi="Times New Roman" w:cs="Times New Roman"/>
          <w:sz w:val="26"/>
          <w:szCs w:val="26"/>
        </w:rPr>
        <w:t>and evaluate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the work’s schola</w:t>
      </w:r>
      <w:r w:rsidR="00DB06D1">
        <w:rPr>
          <w:rFonts w:ascii="Times New Roman" w:eastAsia="Times New Roman" w:hAnsi="Times New Roman" w:cs="Times New Roman"/>
          <w:sz w:val="26"/>
          <w:szCs w:val="26"/>
        </w:rPr>
        <w:t>rly merit and practical impact.</w:t>
      </w:r>
    </w:p>
    <w:p w14:paraId="00000006" w14:textId="77777777" w:rsidR="00A806F4" w:rsidRDefault="00A806F4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0000007" w14:textId="77777777" w:rsidR="00A806F4" w:rsidRDefault="0039540D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1. Structure </w:t>
      </w:r>
    </w:p>
    <w:p w14:paraId="00000008" w14:textId="77777777" w:rsidR="00A806F4" w:rsidRDefault="0039540D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Title 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nd Authors Information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</w:p>
    <w:p w14:paraId="00000009" w14:textId="33DFAEDE" w:rsidR="00A806F4" w:rsidRDefault="0039540D" w:rsidP="00DB06D1">
      <w:pPr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Provide a concise, informative title (e.g., 14–18 </w:t>
      </w:r>
      <w:r w:rsidR="00DB06D1">
        <w:rPr>
          <w:rFonts w:ascii="Times New Roman" w:eastAsia="Times New Roman" w:hAnsi="Times New Roman" w:cs="Times New Roman"/>
          <w:sz w:val="26"/>
          <w:szCs w:val="26"/>
        </w:rPr>
        <w:t>pt.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bold) followed by all authors' names, affiliations, and contact details.</w:t>
      </w:r>
    </w:p>
    <w:p w14:paraId="0000000A" w14:textId="77777777" w:rsidR="00A806F4" w:rsidRDefault="0039540D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Introduction </w:t>
      </w:r>
    </w:p>
    <w:p w14:paraId="0000000B" w14:textId="77777777" w:rsidR="00A806F4" w:rsidRDefault="0039540D">
      <w:pPr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Define the research problem, state the study's primary objectives, questions, and provide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(a brief literature review to establish context)</w:t>
      </w:r>
    </w:p>
    <w:p w14:paraId="0000000C" w14:textId="77777777" w:rsidR="00A806F4" w:rsidRDefault="0039540D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Methodology</w:t>
      </w:r>
    </w:p>
    <w:p w14:paraId="0000000D" w14:textId="77777777" w:rsidR="00A806F4" w:rsidRDefault="0039540D">
      <w:pPr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Describe the research design, data collection methods, and analysis tools in enough detail to show how the work was conducted.</w:t>
      </w:r>
    </w:p>
    <w:p w14:paraId="0000000E" w14:textId="77777777" w:rsidR="00A806F4" w:rsidRDefault="0039540D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Results / Findings</w:t>
      </w:r>
    </w:p>
    <w:p w14:paraId="0000000F" w14:textId="77777777" w:rsidR="00A806F4" w:rsidRDefault="0039540D">
      <w:pPr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Present key findings with brief interpretation o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f their significance relative to existing knowledge. </w:t>
      </w:r>
    </w:p>
    <w:p w14:paraId="00000010" w14:textId="77777777" w:rsidR="00A806F4" w:rsidRDefault="0039540D">
      <w:pPr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Include 1 or 2 main Figures or Tables (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if applicable</w:t>
      </w:r>
      <w:r>
        <w:rPr>
          <w:rFonts w:ascii="Times New Roman" w:eastAsia="Times New Roman" w:hAnsi="Times New Roman" w:cs="Times New Roman"/>
          <w:sz w:val="26"/>
          <w:szCs w:val="26"/>
        </w:rPr>
        <w:t>)</w:t>
      </w:r>
    </w:p>
    <w:p w14:paraId="00000011" w14:textId="77777777" w:rsidR="00A806F4" w:rsidRDefault="0039540D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Conclusions and Implications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00000012" w14:textId="77777777" w:rsidR="00A806F4" w:rsidRDefault="0039540D">
      <w:pPr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Summarize the final outcomes, address study limitations, and discuss the practical or theoretical impact of the resear</w:t>
      </w:r>
      <w:r>
        <w:rPr>
          <w:rFonts w:ascii="Times New Roman" w:eastAsia="Times New Roman" w:hAnsi="Times New Roman" w:cs="Times New Roman"/>
          <w:sz w:val="26"/>
          <w:szCs w:val="26"/>
        </w:rPr>
        <w:t>ch.</w:t>
      </w:r>
    </w:p>
    <w:p w14:paraId="00000013" w14:textId="77777777" w:rsidR="00A806F4" w:rsidRDefault="0039540D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References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</w:p>
    <w:p w14:paraId="00000014" w14:textId="4DBA4E1F" w:rsidR="00A806F4" w:rsidRDefault="0039540D">
      <w:pPr>
        <w:numPr>
          <w:ilvl w:val="1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List all cited </w:t>
      </w:r>
      <w:r w:rsidR="00DB06D1">
        <w:rPr>
          <w:rFonts w:ascii="Times New Roman" w:eastAsia="Times New Roman" w:hAnsi="Times New Roman" w:cs="Times New Roman"/>
          <w:sz w:val="26"/>
          <w:szCs w:val="26"/>
        </w:rPr>
        <w:t xml:space="preserve">works using the </w:t>
      </w:r>
      <w:proofErr w:type="spellStart"/>
      <w:r w:rsidR="00DB06D1">
        <w:rPr>
          <w:rFonts w:ascii="Times New Roman" w:eastAsia="Times New Roman" w:hAnsi="Times New Roman" w:cs="Times New Roman"/>
          <w:sz w:val="26"/>
          <w:szCs w:val="26"/>
        </w:rPr>
        <w:t>APA</w:t>
      </w:r>
      <w:proofErr w:type="spellEnd"/>
      <w:r w:rsidR="00DB06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671E0">
        <w:rPr>
          <w:rFonts w:ascii="Times New Roman" w:eastAsia="Times New Roman" w:hAnsi="Times New Roman" w:cs="Times New Roman"/>
          <w:sz w:val="26"/>
          <w:szCs w:val="26"/>
        </w:rPr>
        <w:t>7</w:t>
      </w:r>
      <w:r w:rsidR="000671E0" w:rsidRPr="00DB06D1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th</w:t>
      </w:r>
      <w:r w:rsidR="000671E0">
        <w:rPr>
          <w:rFonts w:ascii="Times New Roman" w:eastAsia="Times New Roman" w:hAnsi="Times New Roman" w:cs="Times New Roman"/>
          <w:sz w:val="26"/>
          <w:szCs w:val="26"/>
        </w:rPr>
        <w:t xml:space="preserve"> edition</w:t>
      </w:r>
      <w:r w:rsidR="00DB06D1">
        <w:rPr>
          <w:rFonts w:ascii="Times New Roman" w:eastAsia="Times New Roman" w:hAnsi="Times New Roman" w:cs="Times New Roman"/>
          <w:sz w:val="26"/>
          <w:szCs w:val="26"/>
        </w:rPr>
        <w:t xml:space="preserve"> style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at the end of the document.</w:t>
      </w:r>
    </w:p>
    <w:p w14:paraId="00000016" w14:textId="77777777" w:rsidR="00A806F4" w:rsidRDefault="0039540D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1" w:name="_heading=h.ne3fjdvelciy" w:colFirst="0" w:colLast="0"/>
      <w:bookmarkEnd w:id="1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 Formatting Requirements</w:t>
      </w:r>
    </w:p>
    <w:p w14:paraId="00000017" w14:textId="77777777" w:rsidR="00A806F4" w:rsidRDefault="00A806F4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2" w:name="_heading=h.1jo9x6uze6o1" w:colFirst="0" w:colLast="0"/>
      <w:bookmarkEnd w:id="2"/>
    </w:p>
    <w:p w14:paraId="00000018" w14:textId="231BFEB8" w:rsidR="00A806F4" w:rsidRDefault="0039540D" w:rsidP="00DB06D1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bookmarkStart w:id="3" w:name="_heading=h.v5fho6f5kpqy" w:colFirst="0" w:colLast="0"/>
      <w:bookmarkEnd w:id="3"/>
      <w:r>
        <w:rPr>
          <w:rFonts w:ascii="Times New Roman" w:eastAsia="Times New Roman" w:hAnsi="Times New Roman" w:cs="Times New Roman"/>
          <w:sz w:val="26"/>
          <w:szCs w:val="26"/>
        </w:rPr>
        <w:t>Length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1-</w:t>
      </w:r>
      <w:r w:rsidR="00DB06D1">
        <w:rPr>
          <w:rFonts w:ascii="Times New Roman" w:eastAsia="Times New Roman" w:hAnsi="Times New Roman" w:cs="Times New Roman"/>
          <w:sz w:val="26"/>
          <w:szCs w:val="26"/>
        </w:rPr>
        <w:t>2 pages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(approximately, 500 -1,000 words).</w:t>
      </w:r>
    </w:p>
    <w:p w14:paraId="00000019" w14:textId="25D237AD" w:rsidR="00A806F4" w:rsidRDefault="0039540D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bookmarkStart w:id="4" w:name="_heading=h.pwosidtnuwur" w:colFirst="0" w:colLast="0"/>
      <w:bookmarkEnd w:id="4"/>
      <w:r>
        <w:rPr>
          <w:rFonts w:ascii="Times New Roman" w:eastAsia="Times New Roman" w:hAnsi="Times New Roman" w:cs="Times New Roman"/>
          <w:sz w:val="26"/>
          <w:szCs w:val="26"/>
        </w:rPr>
        <w:t>Typography    Times New Roman</w:t>
      </w:r>
      <w:r w:rsidR="00DB06D1">
        <w:rPr>
          <w:rFonts w:ascii="Times New Roman" w:eastAsia="Times New Roman" w:hAnsi="Times New Roman" w:cs="Times New Roman"/>
          <w:sz w:val="26"/>
          <w:szCs w:val="26"/>
        </w:rPr>
        <w:t>, 12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B06D1">
        <w:rPr>
          <w:rFonts w:ascii="Times New Roman" w:eastAsia="Times New Roman" w:hAnsi="Times New Roman" w:cs="Times New Roman"/>
          <w:sz w:val="26"/>
          <w:szCs w:val="26"/>
        </w:rPr>
        <w:t>pt.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font.</w:t>
      </w:r>
    </w:p>
    <w:p w14:paraId="0000001A" w14:textId="0407B0BD" w:rsidR="00A806F4" w:rsidRDefault="0039540D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</w:rPr>
      </w:pPr>
      <w:bookmarkStart w:id="5" w:name="_heading=h.z9bxk7vw9m37" w:colFirst="0" w:colLast="0"/>
      <w:bookmarkEnd w:id="5"/>
      <w:r>
        <w:rPr>
          <w:rFonts w:ascii="Times New Roman" w:eastAsia="Times New Roman" w:hAnsi="Times New Roman" w:cs="Times New Roman"/>
          <w:sz w:val="26"/>
          <w:szCs w:val="26"/>
        </w:rPr>
        <w:t>Spacing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="00DB06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Single line spacing with standard 2.5 cm (1-inch) margins.</w:t>
      </w:r>
    </w:p>
    <w:p w14:paraId="0000001C" w14:textId="7C0F4A6D" w:rsidR="00A806F4" w:rsidRDefault="00DB06D1" w:rsidP="00DB06D1">
      <w:pPr>
        <w:spacing w:after="0" w:line="276" w:lineRule="auto"/>
        <w:ind w:left="1560" w:right="-510" w:hanging="1440"/>
        <w:rPr>
          <w:rFonts w:ascii="Times New Roman" w:eastAsia="Times New Roman" w:hAnsi="Times New Roman" w:cs="Times New Roman"/>
          <w:sz w:val="26"/>
          <w:szCs w:val="26"/>
        </w:rPr>
      </w:pPr>
      <w:bookmarkStart w:id="6" w:name="_heading=h.kqu2aupt5dew" w:colFirst="0" w:colLast="0"/>
      <w:bookmarkEnd w:id="6"/>
      <w:r>
        <w:rPr>
          <w:rFonts w:ascii="Times New Roman" w:eastAsia="Times New Roman" w:hAnsi="Times New Roman" w:cs="Times New Roman"/>
          <w:sz w:val="26"/>
          <w:szCs w:val="26"/>
        </w:rPr>
        <w:t xml:space="preserve"> Visuals         </w:t>
      </w:r>
      <w:r w:rsidR="0039540D">
        <w:rPr>
          <w:rFonts w:ascii="Times New Roman" w:eastAsia="Times New Roman" w:hAnsi="Times New Roman" w:cs="Times New Roman"/>
          <w:sz w:val="26"/>
          <w:szCs w:val="26"/>
        </w:rPr>
        <w:t xml:space="preserve">Figures and Tables must be numbered and include descriptive captions (if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39540D">
        <w:rPr>
          <w:rFonts w:ascii="Times New Roman" w:eastAsia="Times New Roman" w:hAnsi="Times New Roman" w:cs="Times New Roman"/>
          <w:sz w:val="26"/>
          <w:szCs w:val="26"/>
        </w:rPr>
        <w:t>applicable</w:t>
      </w:r>
      <w:bookmarkStart w:id="7" w:name="_heading=h.piqeuounps5r" w:colFirst="0" w:colLast="0"/>
      <w:bookmarkEnd w:id="7"/>
      <w:r w:rsidR="0039540D">
        <w:rPr>
          <w:rFonts w:ascii="Times New Roman" w:eastAsia="Times New Roman" w:hAnsi="Times New Roman" w:cs="Times New Roman"/>
          <w:sz w:val="26"/>
          <w:szCs w:val="26"/>
        </w:rPr>
        <w:t xml:space="preserve">                     </w:t>
      </w:r>
    </w:p>
    <w:sectPr w:rsidR="00A806F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B8358019-A703-464F-AD6F-89B7C51093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BF207EB0-E8A4-448F-8FCB-26E6562BD3DB}"/>
    <w:embedBold r:id="rId3" w:fontKey="{F4933D96-2F17-47CC-B8CC-EA32D8327827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38932E5-2DAE-4A2B-BDAD-1F61E07B71D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2507D5F5-B28D-41A0-86DB-B11F6E004A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B80B5C"/>
    <w:multiLevelType w:val="multilevel"/>
    <w:tmpl w:val="CF44F7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6F4"/>
    <w:rsid w:val="000671E0"/>
    <w:rsid w:val="0039540D"/>
    <w:rsid w:val="00A806F4"/>
    <w:rsid w:val="00DB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9D8BC"/>
  <w15:docId w15:val="{09D5C20E-C275-4716-B24E-54CC05AF3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GCg5cUPTUH3WQBubkikO5527dw==">CgMxLjAyDmgubmUzZmpkdmVsY2l5Mg5oLjFqbzl4NnV6ZTZvMTIOaC52NWZobzZmNWtwcXkyDmgucHdvc2lkdG51d3VyMg5oLno5YnhrN3Z3OW0zNzIOaC5rcXUyYXVwdDVkZXcyDmgucGlxZXVvdW5wczVyOAByITFmcTNic0JOSTdRSE12U2RYSEZFUmVpX2NuTWxtSnJ3cQ==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dell</cp:lastModifiedBy>
  <cp:revision>2</cp:revision>
  <dcterms:created xsi:type="dcterms:W3CDTF">2026-04-05T05:54:00Z</dcterms:created>
  <dcterms:modified xsi:type="dcterms:W3CDTF">2026-04-05T05:54:00Z</dcterms:modified>
</cp:coreProperties>
</file>